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AB4" w:rsidRDefault="00347DFE" w:rsidP="001B41B7">
      <w:pPr>
        <w:spacing w:line="360" w:lineRule="auto"/>
        <w:jc w:val="center"/>
        <w:rPr>
          <w:rFonts w:ascii="Georgia" w:hAnsi="Georgia"/>
          <w:b/>
          <w:sz w:val="24"/>
          <w:szCs w:val="24"/>
        </w:rPr>
      </w:pPr>
      <w:bookmarkStart w:id="0" w:name="_GoBack"/>
      <w:r w:rsidRPr="00347DFE">
        <w:rPr>
          <w:rFonts w:ascii="Georgia" w:hAnsi="Georgia"/>
          <w:b/>
          <w:sz w:val="24"/>
          <w:szCs w:val="24"/>
        </w:rPr>
        <w:t xml:space="preserve">Uganda Wildlife Research and Training Institute Gears </w:t>
      </w:r>
      <w:r>
        <w:rPr>
          <w:rFonts w:ascii="Georgia" w:hAnsi="Georgia"/>
          <w:b/>
          <w:sz w:val="24"/>
          <w:szCs w:val="24"/>
        </w:rPr>
        <w:t>Up for 12th Graduation Ceremony</w:t>
      </w:r>
    </w:p>
    <w:bookmarkEnd w:id="0"/>
    <w:p w:rsidR="00347DFE" w:rsidRPr="00347DFE" w:rsidRDefault="004B07FE" w:rsidP="00032AB4">
      <w:pPr>
        <w:spacing w:line="360" w:lineRule="auto"/>
        <w:rPr>
          <w:rFonts w:ascii="Georgia" w:hAnsi="Georgia"/>
          <w:b/>
          <w:sz w:val="24"/>
          <w:szCs w:val="24"/>
        </w:rPr>
      </w:pPr>
      <w:r>
        <w:rPr>
          <w:rFonts w:ascii="Georgia" w:hAnsi="Georgia"/>
          <w:b/>
          <w:sz w:val="24"/>
          <w:szCs w:val="24"/>
        </w:rPr>
        <w:t xml:space="preserve">Nov.6,2024 </w:t>
      </w:r>
    </w:p>
    <w:p w:rsidR="00032AB4" w:rsidRPr="00032AB4" w:rsidRDefault="00032AB4" w:rsidP="00032AB4">
      <w:pPr>
        <w:spacing w:line="360" w:lineRule="auto"/>
        <w:rPr>
          <w:rFonts w:ascii="Georgia" w:hAnsi="Georgia"/>
          <w:sz w:val="24"/>
          <w:szCs w:val="24"/>
        </w:rPr>
      </w:pPr>
      <w:r w:rsidRPr="00032AB4">
        <w:rPr>
          <w:rFonts w:ascii="Georgia" w:hAnsi="Georgia"/>
          <w:sz w:val="24"/>
          <w:szCs w:val="24"/>
        </w:rPr>
        <w:t xml:space="preserve">The Uganda Wildlife Research and Training Institute (UWRTI) is thrilled to announce its 12th graduation ceremony, marking a significant milestone for the </w:t>
      </w:r>
      <w:r>
        <w:rPr>
          <w:rFonts w:ascii="Georgia" w:hAnsi="Georgia"/>
          <w:sz w:val="24"/>
          <w:szCs w:val="24"/>
        </w:rPr>
        <w:t>institute, its students, the wildlife and tourism sector</w:t>
      </w:r>
      <w:r w:rsidRPr="00032AB4">
        <w:rPr>
          <w:rFonts w:ascii="Georgia" w:hAnsi="Georgia"/>
          <w:sz w:val="24"/>
          <w:szCs w:val="24"/>
        </w:rPr>
        <w:t>, and community. Scheduled for November 15,2024, the event will be held a</w:t>
      </w:r>
      <w:r>
        <w:rPr>
          <w:rFonts w:ascii="Georgia" w:hAnsi="Georgia"/>
          <w:sz w:val="24"/>
          <w:szCs w:val="24"/>
        </w:rPr>
        <w:t>t the institute</w:t>
      </w:r>
      <w:r w:rsidRPr="00032AB4">
        <w:rPr>
          <w:rFonts w:ascii="Georgia" w:hAnsi="Georgia"/>
          <w:sz w:val="24"/>
          <w:szCs w:val="24"/>
        </w:rPr>
        <w:t>, drawing</w:t>
      </w:r>
      <w:r>
        <w:rPr>
          <w:rFonts w:ascii="Georgia" w:hAnsi="Georgia"/>
          <w:sz w:val="24"/>
          <w:szCs w:val="24"/>
        </w:rPr>
        <w:t xml:space="preserve"> distinguished guests, </w:t>
      </w:r>
      <w:r w:rsidRPr="00032AB4">
        <w:rPr>
          <w:rFonts w:ascii="Georgia" w:hAnsi="Georgia"/>
          <w:sz w:val="24"/>
          <w:szCs w:val="24"/>
        </w:rPr>
        <w:t>graduates, families, and partners in the con</w:t>
      </w:r>
      <w:r>
        <w:rPr>
          <w:rFonts w:ascii="Georgia" w:hAnsi="Georgia"/>
          <w:sz w:val="24"/>
          <w:szCs w:val="24"/>
        </w:rPr>
        <w:t>servation and wildlife sectors.</w:t>
      </w:r>
    </w:p>
    <w:p w:rsidR="00032AB4" w:rsidRPr="00032AB4" w:rsidRDefault="00032AB4" w:rsidP="00032AB4">
      <w:pPr>
        <w:spacing w:line="360" w:lineRule="auto"/>
        <w:rPr>
          <w:rFonts w:ascii="Georgia" w:hAnsi="Georgia"/>
          <w:sz w:val="24"/>
          <w:szCs w:val="24"/>
        </w:rPr>
      </w:pPr>
      <w:r w:rsidRPr="00032AB4">
        <w:rPr>
          <w:rFonts w:ascii="Georgia" w:hAnsi="Georgia"/>
          <w:sz w:val="24"/>
          <w:szCs w:val="24"/>
        </w:rPr>
        <w:t>This year’s graduation comes at a time when Uganda’s role in conservation and sustainable tourism is gaining increased recognition. UWRTI has played a pivotal part in developing skilled professionals dedicated to preserving Uganda's rich biodiversity and promoting environmental sustainability. Graduates from UWRTI are equipped with both academic knowledge and practical experience to meet the demands of wildlife conservation, environmental management, and tourism develo</w:t>
      </w:r>
      <w:r>
        <w:rPr>
          <w:rFonts w:ascii="Georgia" w:hAnsi="Georgia"/>
          <w:sz w:val="24"/>
          <w:szCs w:val="24"/>
        </w:rPr>
        <w:t>pment across Uganda and beyond.</w:t>
      </w:r>
    </w:p>
    <w:p w:rsidR="00032AB4" w:rsidRDefault="00032AB4" w:rsidP="00032AB4">
      <w:pPr>
        <w:spacing w:line="360" w:lineRule="auto"/>
        <w:rPr>
          <w:rFonts w:ascii="Georgia" w:hAnsi="Georgia"/>
          <w:sz w:val="24"/>
          <w:szCs w:val="24"/>
        </w:rPr>
      </w:pPr>
      <w:r w:rsidRPr="00032AB4">
        <w:rPr>
          <w:rFonts w:ascii="Georgia" w:hAnsi="Georgia"/>
          <w:sz w:val="24"/>
          <w:szCs w:val="24"/>
        </w:rPr>
        <w:t>The ceremony will include keynote addresses from esteemed guests and industry leaders who will share insights into the evolving wildlife sector and the role that trained professionals play in preserving natural resources. Additionally, UWRTI will recognize outstanding achievements among its graduates and acknowledge the vital contributions of faculty, partners, and sta</w:t>
      </w:r>
      <w:r>
        <w:rPr>
          <w:rFonts w:ascii="Georgia" w:hAnsi="Georgia"/>
          <w:sz w:val="24"/>
          <w:szCs w:val="24"/>
        </w:rPr>
        <w:t>ff.</w:t>
      </w:r>
    </w:p>
    <w:p w:rsidR="00437DD8" w:rsidRPr="008458B0" w:rsidRDefault="00437DD8" w:rsidP="00437DD8">
      <w:pPr>
        <w:spacing w:line="360" w:lineRule="auto"/>
        <w:rPr>
          <w:rFonts w:ascii="Georgia" w:hAnsi="Georgia"/>
          <w:b/>
          <w:sz w:val="24"/>
          <w:szCs w:val="24"/>
        </w:rPr>
      </w:pPr>
      <w:r w:rsidRPr="008458B0">
        <w:rPr>
          <w:rFonts w:ascii="Georgia" w:hAnsi="Georgia"/>
          <w:b/>
          <w:sz w:val="24"/>
          <w:szCs w:val="24"/>
        </w:rPr>
        <w:t>Statistics</w:t>
      </w:r>
    </w:p>
    <w:tbl>
      <w:tblPr>
        <w:tblStyle w:val="TableGrid"/>
        <w:tblW w:w="9828" w:type="dxa"/>
        <w:tblLook w:val="04A0" w:firstRow="1" w:lastRow="0" w:firstColumn="1" w:lastColumn="0" w:noHBand="0" w:noVBand="1"/>
      </w:tblPr>
      <w:tblGrid>
        <w:gridCol w:w="651"/>
        <w:gridCol w:w="6373"/>
        <w:gridCol w:w="1125"/>
        <w:gridCol w:w="825"/>
        <w:gridCol w:w="854"/>
      </w:tblGrid>
      <w:tr w:rsidR="00437DD8" w:rsidRPr="008458B0" w:rsidTr="00437DD8">
        <w:tc>
          <w:tcPr>
            <w:tcW w:w="618" w:type="dxa"/>
            <w:shd w:val="clear" w:color="auto" w:fill="9BBB59" w:themeFill="accent3"/>
          </w:tcPr>
          <w:p w:rsidR="00437DD8" w:rsidRPr="008458B0" w:rsidRDefault="00437DD8" w:rsidP="004A4339">
            <w:pPr>
              <w:spacing w:line="360" w:lineRule="auto"/>
              <w:rPr>
                <w:rFonts w:ascii="Georgia" w:hAnsi="Georgia"/>
                <w:b/>
                <w:sz w:val="24"/>
                <w:szCs w:val="24"/>
              </w:rPr>
            </w:pPr>
            <w:r>
              <w:rPr>
                <w:rFonts w:ascii="Georgia" w:hAnsi="Georgia"/>
                <w:b/>
                <w:sz w:val="24"/>
                <w:szCs w:val="24"/>
              </w:rPr>
              <w:t>S</w:t>
            </w:r>
            <w:r w:rsidRPr="008458B0">
              <w:rPr>
                <w:rFonts w:ascii="Georgia" w:hAnsi="Georgia"/>
                <w:b/>
                <w:sz w:val="24"/>
                <w:szCs w:val="24"/>
              </w:rPr>
              <w:t>/n</w:t>
            </w:r>
          </w:p>
        </w:tc>
        <w:tc>
          <w:tcPr>
            <w:tcW w:w="6406" w:type="dxa"/>
            <w:shd w:val="clear" w:color="auto" w:fill="9BBB59" w:themeFill="accent3"/>
          </w:tcPr>
          <w:p w:rsidR="00437DD8" w:rsidRPr="008458B0" w:rsidRDefault="00437DD8" w:rsidP="004A4339">
            <w:pPr>
              <w:spacing w:line="360" w:lineRule="auto"/>
              <w:rPr>
                <w:rFonts w:ascii="Georgia" w:hAnsi="Georgia"/>
                <w:b/>
                <w:sz w:val="24"/>
                <w:szCs w:val="24"/>
              </w:rPr>
            </w:pPr>
            <w:r>
              <w:rPr>
                <w:rFonts w:ascii="Georgia" w:hAnsi="Georgia"/>
                <w:b/>
                <w:sz w:val="24"/>
                <w:szCs w:val="24"/>
              </w:rPr>
              <w:t>P</w:t>
            </w:r>
            <w:r w:rsidRPr="008458B0">
              <w:rPr>
                <w:rFonts w:ascii="Georgia" w:hAnsi="Georgia"/>
                <w:b/>
                <w:sz w:val="24"/>
                <w:szCs w:val="24"/>
              </w:rPr>
              <w:t>rogram</w:t>
            </w:r>
          </w:p>
        </w:tc>
        <w:tc>
          <w:tcPr>
            <w:tcW w:w="1125" w:type="dxa"/>
            <w:shd w:val="clear" w:color="auto" w:fill="9BBB59" w:themeFill="accent3"/>
          </w:tcPr>
          <w:p w:rsidR="00437DD8" w:rsidRPr="008458B0" w:rsidRDefault="00437DD8" w:rsidP="004A4339">
            <w:pPr>
              <w:spacing w:line="360" w:lineRule="auto"/>
              <w:rPr>
                <w:rFonts w:ascii="Georgia" w:hAnsi="Georgia"/>
                <w:b/>
                <w:sz w:val="24"/>
                <w:szCs w:val="24"/>
              </w:rPr>
            </w:pPr>
            <w:r w:rsidRPr="008458B0">
              <w:rPr>
                <w:rFonts w:ascii="Georgia" w:hAnsi="Georgia"/>
                <w:b/>
                <w:sz w:val="24"/>
                <w:szCs w:val="24"/>
              </w:rPr>
              <w:t xml:space="preserve">Female </w:t>
            </w:r>
          </w:p>
        </w:tc>
        <w:tc>
          <w:tcPr>
            <w:tcW w:w="825" w:type="dxa"/>
            <w:shd w:val="clear" w:color="auto" w:fill="9BBB59" w:themeFill="accent3"/>
          </w:tcPr>
          <w:p w:rsidR="00437DD8" w:rsidRPr="008458B0" w:rsidRDefault="00437DD8" w:rsidP="004A4339">
            <w:pPr>
              <w:spacing w:line="360" w:lineRule="auto"/>
              <w:rPr>
                <w:rFonts w:ascii="Georgia" w:hAnsi="Georgia"/>
                <w:b/>
                <w:sz w:val="24"/>
                <w:szCs w:val="24"/>
              </w:rPr>
            </w:pPr>
            <w:r w:rsidRPr="008458B0">
              <w:rPr>
                <w:rFonts w:ascii="Georgia" w:hAnsi="Georgia"/>
                <w:b/>
                <w:sz w:val="24"/>
                <w:szCs w:val="24"/>
              </w:rPr>
              <w:t xml:space="preserve">Male </w:t>
            </w:r>
          </w:p>
        </w:tc>
        <w:tc>
          <w:tcPr>
            <w:tcW w:w="854" w:type="dxa"/>
            <w:shd w:val="clear" w:color="auto" w:fill="9BBB59" w:themeFill="accent3"/>
          </w:tcPr>
          <w:p w:rsidR="00437DD8" w:rsidRPr="008458B0" w:rsidRDefault="00437DD8" w:rsidP="004A4339">
            <w:pPr>
              <w:spacing w:line="360" w:lineRule="auto"/>
              <w:rPr>
                <w:rFonts w:ascii="Georgia" w:hAnsi="Georgia"/>
                <w:b/>
                <w:sz w:val="24"/>
                <w:szCs w:val="24"/>
              </w:rPr>
            </w:pPr>
            <w:r w:rsidRPr="008458B0">
              <w:rPr>
                <w:rFonts w:ascii="Georgia" w:hAnsi="Georgia"/>
                <w:b/>
                <w:sz w:val="24"/>
                <w:szCs w:val="24"/>
              </w:rPr>
              <w:t xml:space="preserve">Total </w:t>
            </w:r>
          </w:p>
        </w:tc>
      </w:tr>
      <w:tr w:rsidR="00437DD8" w:rsidTr="00437DD8">
        <w:tc>
          <w:tcPr>
            <w:tcW w:w="618" w:type="dxa"/>
            <w:shd w:val="clear" w:color="auto" w:fill="EEECE1" w:themeFill="background2"/>
          </w:tcPr>
          <w:p w:rsidR="00437DD8" w:rsidRDefault="00437DD8" w:rsidP="004A4339">
            <w:pPr>
              <w:spacing w:line="360" w:lineRule="auto"/>
              <w:rPr>
                <w:rFonts w:ascii="Georgia" w:hAnsi="Georgia"/>
                <w:sz w:val="24"/>
                <w:szCs w:val="24"/>
              </w:rPr>
            </w:pPr>
            <w:r>
              <w:rPr>
                <w:rFonts w:ascii="Georgia" w:hAnsi="Georgia"/>
                <w:sz w:val="24"/>
                <w:szCs w:val="24"/>
              </w:rPr>
              <w:t>1</w:t>
            </w:r>
          </w:p>
        </w:tc>
        <w:tc>
          <w:tcPr>
            <w:tcW w:w="6406" w:type="dxa"/>
            <w:shd w:val="clear" w:color="auto" w:fill="EEECE1" w:themeFill="background2"/>
          </w:tcPr>
          <w:p w:rsidR="00437DD8" w:rsidRDefault="00437DD8" w:rsidP="004A4339">
            <w:pPr>
              <w:spacing w:line="360" w:lineRule="auto"/>
              <w:rPr>
                <w:rFonts w:ascii="Georgia" w:hAnsi="Georgia"/>
                <w:sz w:val="24"/>
                <w:szCs w:val="24"/>
              </w:rPr>
            </w:pPr>
            <w:r>
              <w:rPr>
                <w:rFonts w:ascii="Georgia" w:hAnsi="Georgia"/>
                <w:sz w:val="24"/>
                <w:szCs w:val="24"/>
              </w:rPr>
              <w:t>Diploma in wildlife and natural resource management</w:t>
            </w:r>
          </w:p>
        </w:tc>
        <w:tc>
          <w:tcPr>
            <w:tcW w:w="1125" w:type="dxa"/>
            <w:shd w:val="clear" w:color="auto" w:fill="EEECE1" w:themeFill="background2"/>
          </w:tcPr>
          <w:p w:rsidR="00437DD8" w:rsidRDefault="00437DD8" w:rsidP="004A4339">
            <w:pPr>
              <w:spacing w:line="360" w:lineRule="auto"/>
              <w:rPr>
                <w:rFonts w:ascii="Georgia" w:hAnsi="Georgia"/>
                <w:sz w:val="24"/>
                <w:szCs w:val="24"/>
              </w:rPr>
            </w:pPr>
            <w:r>
              <w:rPr>
                <w:rFonts w:ascii="Georgia" w:hAnsi="Georgia"/>
                <w:sz w:val="24"/>
                <w:szCs w:val="24"/>
              </w:rPr>
              <w:t>05</w:t>
            </w:r>
          </w:p>
        </w:tc>
        <w:tc>
          <w:tcPr>
            <w:tcW w:w="825" w:type="dxa"/>
            <w:shd w:val="clear" w:color="auto" w:fill="EEECE1" w:themeFill="background2"/>
          </w:tcPr>
          <w:p w:rsidR="00437DD8" w:rsidRDefault="00437DD8" w:rsidP="004A4339">
            <w:pPr>
              <w:spacing w:line="360" w:lineRule="auto"/>
              <w:rPr>
                <w:rFonts w:ascii="Georgia" w:hAnsi="Georgia"/>
                <w:sz w:val="24"/>
                <w:szCs w:val="24"/>
              </w:rPr>
            </w:pPr>
            <w:r>
              <w:rPr>
                <w:rFonts w:ascii="Georgia" w:hAnsi="Georgia"/>
                <w:sz w:val="24"/>
                <w:szCs w:val="24"/>
              </w:rPr>
              <w:t>30</w:t>
            </w:r>
          </w:p>
        </w:tc>
        <w:tc>
          <w:tcPr>
            <w:tcW w:w="854" w:type="dxa"/>
            <w:shd w:val="clear" w:color="auto" w:fill="EEECE1" w:themeFill="background2"/>
          </w:tcPr>
          <w:p w:rsidR="00437DD8" w:rsidRDefault="00437DD8" w:rsidP="004A4339">
            <w:pPr>
              <w:spacing w:line="360" w:lineRule="auto"/>
              <w:rPr>
                <w:rFonts w:ascii="Georgia" w:hAnsi="Georgia"/>
                <w:sz w:val="24"/>
                <w:szCs w:val="24"/>
              </w:rPr>
            </w:pPr>
            <w:r>
              <w:rPr>
                <w:rFonts w:ascii="Georgia" w:hAnsi="Georgia"/>
                <w:sz w:val="24"/>
                <w:szCs w:val="24"/>
              </w:rPr>
              <w:t>35</w:t>
            </w:r>
          </w:p>
        </w:tc>
      </w:tr>
      <w:tr w:rsidR="00437DD8" w:rsidTr="00437DD8">
        <w:trPr>
          <w:trHeight w:val="728"/>
        </w:trPr>
        <w:tc>
          <w:tcPr>
            <w:tcW w:w="618" w:type="dxa"/>
            <w:shd w:val="clear" w:color="auto" w:fill="9BBB59" w:themeFill="accent3"/>
          </w:tcPr>
          <w:p w:rsidR="00437DD8" w:rsidRDefault="00437DD8" w:rsidP="004A4339">
            <w:pPr>
              <w:spacing w:line="360" w:lineRule="auto"/>
              <w:rPr>
                <w:rFonts w:ascii="Georgia" w:hAnsi="Georgia"/>
                <w:sz w:val="24"/>
                <w:szCs w:val="24"/>
              </w:rPr>
            </w:pPr>
            <w:r>
              <w:rPr>
                <w:rFonts w:ascii="Georgia" w:hAnsi="Georgia"/>
                <w:sz w:val="24"/>
                <w:szCs w:val="24"/>
              </w:rPr>
              <w:t>2</w:t>
            </w:r>
          </w:p>
        </w:tc>
        <w:tc>
          <w:tcPr>
            <w:tcW w:w="6406" w:type="dxa"/>
            <w:shd w:val="clear" w:color="auto" w:fill="9BBB59" w:themeFill="accent3"/>
          </w:tcPr>
          <w:p w:rsidR="00437DD8" w:rsidRDefault="00437DD8" w:rsidP="004A4339">
            <w:pPr>
              <w:spacing w:line="360" w:lineRule="auto"/>
              <w:rPr>
                <w:rFonts w:ascii="Georgia" w:hAnsi="Georgia"/>
                <w:sz w:val="24"/>
                <w:szCs w:val="24"/>
              </w:rPr>
            </w:pPr>
            <w:r>
              <w:rPr>
                <w:rFonts w:ascii="Georgia" w:hAnsi="Georgia"/>
                <w:sz w:val="24"/>
                <w:szCs w:val="24"/>
              </w:rPr>
              <w:t>Diploma in wildlife tourism management</w:t>
            </w:r>
          </w:p>
        </w:tc>
        <w:tc>
          <w:tcPr>
            <w:tcW w:w="1125" w:type="dxa"/>
            <w:shd w:val="clear" w:color="auto" w:fill="9BBB59" w:themeFill="accent3"/>
          </w:tcPr>
          <w:p w:rsidR="00437DD8" w:rsidRDefault="00437DD8" w:rsidP="004A4339">
            <w:pPr>
              <w:spacing w:line="360" w:lineRule="auto"/>
              <w:rPr>
                <w:rFonts w:ascii="Georgia" w:hAnsi="Georgia"/>
                <w:sz w:val="24"/>
                <w:szCs w:val="24"/>
              </w:rPr>
            </w:pPr>
            <w:r>
              <w:rPr>
                <w:rFonts w:ascii="Georgia" w:hAnsi="Georgia"/>
                <w:sz w:val="24"/>
                <w:szCs w:val="24"/>
              </w:rPr>
              <w:t>29</w:t>
            </w:r>
          </w:p>
        </w:tc>
        <w:tc>
          <w:tcPr>
            <w:tcW w:w="825" w:type="dxa"/>
            <w:shd w:val="clear" w:color="auto" w:fill="9BBB59" w:themeFill="accent3"/>
          </w:tcPr>
          <w:p w:rsidR="00437DD8" w:rsidRDefault="00437DD8" w:rsidP="004A4339">
            <w:pPr>
              <w:spacing w:line="360" w:lineRule="auto"/>
              <w:rPr>
                <w:rFonts w:ascii="Georgia" w:hAnsi="Georgia"/>
                <w:sz w:val="24"/>
                <w:szCs w:val="24"/>
              </w:rPr>
            </w:pPr>
            <w:r>
              <w:rPr>
                <w:rFonts w:ascii="Georgia" w:hAnsi="Georgia"/>
                <w:sz w:val="24"/>
                <w:szCs w:val="24"/>
              </w:rPr>
              <w:t>67</w:t>
            </w:r>
          </w:p>
        </w:tc>
        <w:tc>
          <w:tcPr>
            <w:tcW w:w="854" w:type="dxa"/>
            <w:shd w:val="clear" w:color="auto" w:fill="9BBB59" w:themeFill="accent3"/>
          </w:tcPr>
          <w:p w:rsidR="00437DD8" w:rsidRDefault="00437DD8" w:rsidP="004A4339">
            <w:pPr>
              <w:spacing w:line="360" w:lineRule="auto"/>
              <w:rPr>
                <w:rFonts w:ascii="Georgia" w:hAnsi="Georgia"/>
                <w:sz w:val="24"/>
                <w:szCs w:val="24"/>
              </w:rPr>
            </w:pPr>
            <w:r>
              <w:rPr>
                <w:rFonts w:ascii="Georgia" w:hAnsi="Georgia"/>
                <w:sz w:val="24"/>
                <w:szCs w:val="24"/>
              </w:rPr>
              <w:t>97</w:t>
            </w:r>
          </w:p>
        </w:tc>
      </w:tr>
      <w:tr w:rsidR="00437DD8" w:rsidTr="00437DD8">
        <w:trPr>
          <w:trHeight w:val="611"/>
        </w:trPr>
        <w:tc>
          <w:tcPr>
            <w:tcW w:w="618" w:type="dxa"/>
            <w:shd w:val="clear" w:color="auto" w:fill="EEECE1" w:themeFill="background2"/>
          </w:tcPr>
          <w:p w:rsidR="00437DD8" w:rsidRDefault="00437DD8" w:rsidP="004A4339">
            <w:pPr>
              <w:spacing w:line="360" w:lineRule="auto"/>
              <w:rPr>
                <w:rFonts w:ascii="Georgia" w:hAnsi="Georgia"/>
                <w:sz w:val="24"/>
                <w:szCs w:val="24"/>
              </w:rPr>
            </w:pPr>
            <w:r>
              <w:rPr>
                <w:rFonts w:ascii="Georgia" w:hAnsi="Georgia"/>
                <w:sz w:val="24"/>
                <w:szCs w:val="24"/>
              </w:rPr>
              <w:t>3</w:t>
            </w:r>
          </w:p>
        </w:tc>
        <w:tc>
          <w:tcPr>
            <w:tcW w:w="6406" w:type="dxa"/>
            <w:shd w:val="clear" w:color="auto" w:fill="EEECE1" w:themeFill="background2"/>
          </w:tcPr>
          <w:p w:rsidR="00437DD8" w:rsidRDefault="00437DD8" w:rsidP="004A4339">
            <w:pPr>
              <w:spacing w:line="360" w:lineRule="auto"/>
              <w:rPr>
                <w:rFonts w:ascii="Georgia" w:hAnsi="Georgia"/>
                <w:sz w:val="24"/>
                <w:szCs w:val="24"/>
              </w:rPr>
            </w:pPr>
            <w:r>
              <w:rPr>
                <w:rFonts w:ascii="Georgia" w:hAnsi="Georgia"/>
                <w:sz w:val="24"/>
                <w:szCs w:val="24"/>
              </w:rPr>
              <w:t>Certificate in wildlife and natural resource management</w:t>
            </w:r>
          </w:p>
        </w:tc>
        <w:tc>
          <w:tcPr>
            <w:tcW w:w="1125" w:type="dxa"/>
            <w:shd w:val="clear" w:color="auto" w:fill="EEECE1" w:themeFill="background2"/>
          </w:tcPr>
          <w:p w:rsidR="00437DD8" w:rsidRDefault="00437DD8" w:rsidP="004A4339">
            <w:pPr>
              <w:spacing w:line="360" w:lineRule="auto"/>
              <w:rPr>
                <w:rFonts w:ascii="Georgia" w:hAnsi="Georgia"/>
                <w:sz w:val="24"/>
                <w:szCs w:val="24"/>
              </w:rPr>
            </w:pPr>
            <w:r>
              <w:rPr>
                <w:rFonts w:ascii="Georgia" w:hAnsi="Georgia"/>
                <w:sz w:val="24"/>
                <w:szCs w:val="24"/>
              </w:rPr>
              <w:t>14</w:t>
            </w:r>
          </w:p>
        </w:tc>
        <w:tc>
          <w:tcPr>
            <w:tcW w:w="825" w:type="dxa"/>
            <w:shd w:val="clear" w:color="auto" w:fill="EEECE1" w:themeFill="background2"/>
          </w:tcPr>
          <w:p w:rsidR="00437DD8" w:rsidRDefault="00437DD8" w:rsidP="004A4339">
            <w:pPr>
              <w:spacing w:line="360" w:lineRule="auto"/>
              <w:rPr>
                <w:rFonts w:ascii="Georgia" w:hAnsi="Georgia"/>
                <w:sz w:val="24"/>
                <w:szCs w:val="24"/>
              </w:rPr>
            </w:pPr>
            <w:r>
              <w:rPr>
                <w:rFonts w:ascii="Georgia" w:hAnsi="Georgia"/>
                <w:sz w:val="24"/>
                <w:szCs w:val="24"/>
              </w:rPr>
              <w:t>14</w:t>
            </w:r>
          </w:p>
        </w:tc>
        <w:tc>
          <w:tcPr>
            <w:tcW w:w="854" w:type="dxa"/>
            <w:shd w:val="clear" w:color="auto" w:fill="EEECE1" w:themeFill="background2"/>
          </w:tcPr>
          <w:p w:rsidR="00437DD8" w:rsidRDefault="00437DD8" w:rsidP="004A4339">
            <w:pPr>
              <w:spacing w:line="360" w:lineRule="auto"/>
              <w:rPr>
                <w:rFonts w:ascii="Georgia" w:hAnsi="Georgia"/>
                <w:sz w:val="24"/>
                <w:szCs w:val="24"/>
              </w:rPr>
            </w:pPr>
            <w:r>
              <w:rPr>
                <w:rFonts w:ascii="Georgia" w:hAnsi="Georgia"/>
                <w:sz w:val="24"/>
                <w:szCs w:val="24"/>
              </w:rPr>
              <w:t>28</w:t>
            </w:r>
          </w:p>
        </w:tc>
      </w:tr>
      <w:tr w:rsidR="00437DD8" w:rsidTr="00437DD8">
        <w:tc>
          <w:tcPr>
            <w:tcW w:w="618" w:type="dxa"/>
            <w:shd w:val="clear" w:color="auto" w:fill="9BBB59" w:themeFill="accent3"/>
          </w:tcPr>
          <w:p w:rsidR="00437DD8" w:rsidRDefault="00437DD8" w:rsidP="004A4339">
            <w:pPr>
              <w:spacing w:line="360" w:lineRule="auto"/>
              <w:rPr>
                <w:rFonts w:ascii="Georgia" w:hAnsi="Georgia"/>
                <w:sz w:val="24"/>
                <w:szCs w:val="24"/>
              </w:rPr>
            </w:pPr>
            <w:r>
              <w:rPr>
                <w:rFonts w:ascii="Georgia" w:hAnsi="Georgia"/>
                <w:sz w:val="24"/>
                <w:szCs w:val="24"/>
              </w:rPr>
              <w:t>4</w:t>
            </w:r>
          </w:p>
        </w:tc>
        <w:tc>
          <w:tcPr>
            <w:tcW w:w="6406" w:type="dxa"/>
            <w:shd w:val="clear" w:color="auto" w:fill="9BBB59" w:themeFill="accent3"/>
          </w:tcPr>
          <w:p w:rsidR="00437DD8" w:rsidRDefault="00437DD8" w:rsidP="004A4339">
            <w:pPr>
              <w:spacing w:line="360" w:lineRule="auto"/>
              <w:rPr>
                <w:rFonts w:ascii="Georgia" w:hAnsi="Georgia"/>
                <w:sz w:val="24"/>
                <w:szCs w:val="24"/>
              </w:rPr>
            </w:pPr>
            <w:r>
              <w:rPr>
                <w:rFonts w:ascii="Georgia" w:hAnsi="Georgia"/>
                <w:sz w:val="24"/>
                <w:szCs w:val="24"/>
              </w:rPr>
              <w:t xml:space="preserve">Certificate in wildlife tourism management </w:t>
            </w:r>
          </w:p>
        </w:tc>
        <w:tc>
          <w:tcPr>
            <w:tcW w:w="1125" w:type="dxa"/>
            <w:shd w:val="clear" w:color="auto" w:fill="9BBB59" w:themeFill="accent3"/>
          </w:tcPr>
          <w:p w:rsidR="00437DD8" w:rsidRDefault="00437DD8" w:rsidP="004A4339">
            <w:pPr>
              <w:spacing w:line="360" w:lineRule="auto"/>
              <w:rPr>
                <w:rFonts w:ascii="Georgia" w:hAnsi="Georgia"/>
                <w:sz w:val="24"/>
                <w:szCs w:val="24"/>
              </w:rPr>
            </w:pPr>
            <w:r>
              <w:rPr>
                <w:rFonts w:ascii="Georgia" w:hAnsi="Georgia"/>
                <w:sz w:val="24"/>
                <w:szCs w:val="24"/>
              </w:rPr>
              <w:t>39</w:t>
            </w:r>
          </w:p>
        </w:tc>
        <w:tc>
          <w:tcPr>
            <w:tcW w:w="825" w:type="dxa"/>
            <w:shd w:val="clear" w:color="auto" w:fill="9BBB59" w:themeFill="accent3"/>
          </w:tcPr>
          <w:p w:rsidR="00437DD8" w:rsidRDefault="00437DD8" w:rsidP="004A4339">
            <w:pPr>
              <w:spacing w:line="360" w:lineRule="auto"/>
              <w:rPr>
                <w:rFonts w:ascii="Georgia" w:hAnsi="Georgia"/>
                <w:sz w:val="24"/>
                <w:szCs w:val="24"/>
              </w:rPr>
            </w:pPr>
            <w:r>
              <w:rPr>
                <w:rFonts w:ascii="Georgia" w:hAnsi="Georgia"/>
                <w:sz w:val="24"/>
                <w:szCs w:val="24"/>
              </w:rPr>
              <w:t>28</w:t>
            </w:r>
          </w:p>
        </w:tc>
        <w:tc>
          <w:tcPr>
            <w:tcW w:w="854" w:type="dxa"/>
            <w:shd w:val="clear" w:color="auto" w:fill="9BBB59" w:themeFill="accent3"/>
          </w:tcPr>
          <w:p w:rsidR="00437DD8" w:rsidRDefault="00437DD8" w:rsidP="004A4339">
            <w:pPr>
              <w:spacing w:line="360" w:lineRule="auto"/>
              <w:rPr>
                <w:rFonts w:ascii="Georgia" w:hAnsi="Georgia"/>
                <w:sz w:val="24"/>
                <w:szCs w:val="24"/>
              </w:rPr>
            </w:pPr>
            <w:r>
              <w:rPr>
                <w:rFonts w:ascii="Georgia" w:hAnsi="Georgia"/>
                <w:sz w:val="24"/>
                <w:szCs w:val="24"/>
              </w:rPr>
              <w:t>67</w:t>
            </w:r>
          </w:p>
        </w:tc>
      </w:tr>
      <w:tr w:rsidR="00437DD8" w:rsidTr="00437DD8">
        <w:tc>
          <w:tcPr>
            <w:tcW w:w="618" w:type="dxa"/>
            <w:shd w:val="clear" w:color="auto" w:fill="EEECE1" w:themeFill="background2"/>
          </w:tcPr>
          <w:p w:rsidR="00437DD8" w:rsidRDefault="00437DD8" w:rsidP="004A4339">
            <w:pPr>
              <w:spacing w:line="360" w:lineRule="auto"/>
              <w:rPr>
                <w:rFonts w:ascii="Georgia" w:hAnsi="Georgia"/>
                <w:sz w:val="24"/>
                <w:szCs w:val="24"/>
              </w:rPr>
            </w:pPr>
          </w:p>
        </w:tc>
        <w:tc>
          <w:tcPr>
            <w:tcW w:w="6406" w:type="dxa"/>
            <w:shd w:val="clear" w:color="auto" w:fill="EEECE1" w:themeFill="background2"/>
          </w:tcPr>
          <w:p w:rsidR="00437DD8" w:rsidRPr="008458B0" w:rsidRDefault="00437DD8" w:rsidP="004A4339">
            <w:pPr>
              <w:spacing w:line="360" w:lineRule="auto"/>
              <w:rPr>
                <w:rFonts w:ascii="Georgia" w:hAnsi="Georgia"/>
                <w:b/>
                <w:sz w:val="24"/>
                <w:szCs w:val="24"/>
              </w:rPr>
            </w:pPr>
            <w:r w:rsidRPr="008458B0">
              <w:rPr>
                <w:rFonts w:ascii="Georgia" w:hAnsi="Georgia"/>
                <w:b/>
                <w:sz w:val="24"/>
                <w:szCs w:val="24"/>
              </w:rPr>
              <w:t xml:space="preserve">Total </w:t>
            </w:r>
          </w:p>
        </w:tc>
        <w:tc>
          <w:tcPr>
            <w:tcW w:w="1125" w:type="dxa"/>
            <w:shd w:val="clear" w:color="auto" w:fill="EEECE1" w:themeFill="background2"/>
          </w:tcPr>
          <w:p w:rsidR="00437DD8" w:rsidRPr="008458B0" w:rsidRDefault="00437DD8" w:rsidP="004A4339">
            <w:pPr>
              <w:spacing w:line="360" w:lineRule="auto"/>
              <w:rPr>
                <w:rFonts w:ascii="Georgia" w:hAnsi="Georgia"/>
                <w:b/>
                <w:sz w:val="24"/>
                <w:szCs w:val="24"/>
              </w:rPr>
            </w:pPr>
            <w:r w:rsidRPr="008458B0">
              <w:rPr>
                <w:rFonts w:ascii="Georgia" w:hAnsi="Georgia"/>
                <w:b/>
                <w:sz w:val="24"/>
                <w:szCs w:val="24"/>
              </w:rPr>
              <w:t>87</w:t>
            </w:r>
          </w:p>
        </w:tc>
        <w:tc>
          <w:tcPr>
            <w:tcW w:w="825" w:type="dxa"/>
            <w:shd w:val="clear" w:color="auto" w:fill="EEECE1" w:themeFill="background2"/>
          </w:tcPr>
          <w:p w:rsidR="00437DD8" w:rsidRPr="008458B0" w:rsidRDefault="00437DD8" w:rsidP="004A4339">
            <w:pPr>
              <w:spacing w:line="360" w:lineRule="auto"/>
              <w:rPr>
                <w:rFonts w:ascii="Georgia" w:hAnsi="Georgia"/>
                <w:b/>
                <w:sz w:val="24"/>
                <w:szCs w:val="24"/>
              </w:rPr>
            </w:pPr>
            <w:r w:rsidRPr="008458B0">
              <w:rPr>
                <w:rFonts w:ascii="Georgia" w:hAnsi="Georgia"/>
                <w:b/>
                <w:sz w:val="24"/>
                <w:szCs w:val="24"/>
              </w:rPr>
              <w:t>139</w:t>
            </w:r>
          </w:p>
        </w:tc>
        <w:tc>
          <w:tcPr>
            <w:tcW w:w="854" w:type="dxa"/>
            <w:shd w:val="clear" w:color="auto" w:fill="EEECE1" w:themeFill="background2"/>
          </w:tcPr>
          <w:p w:rsidR="00437DD8" w:rsidRPr="008458B0" w:rsidRDefault="00437DD8" w:rsidP="004A4339">
            <w:pPr>
              <w:spacing w:line="360" w:lineRule="auto"/>
              <w:rPr>
                <w:rFonts w:ascii="Georgia" w:hAnsi="Georgia"/>
                <w:b/>
                <w:sz w:val="24"/>
                <w:szCs w:val="24"/>
              </w:rPr>
            </w:pPr>
            <w:r w:rsidRPr="008458B0">
              <w:rPr>
                <w:rFonts w:ascii="Georgia" w:hAnsi="Georgia"/>
                <w:b/>
                <w:sz w:val="24"/>
                <w:szCs w:val="24"/>
              </w:rPr>
              <w:t>226</w:t>
            </w:r>
          </w:p>
        </w:tc>
      </w:tr>
    </w:tbl>
    <w:p w:rsidR="00437DD8" w:rsidRPr="00032AB4" w:rsidRDefault="00437DD8" w:rsidP="00032AB4">
      <w:pPr>
        <w:spacing w:line="360" w:lineRule="auto"/>
        <w:rPr>
          <w:rFonts w:ascii="Georgia" w:hAnsi="Georgia"/>
          <w:sz w:val="24"/>
          <w:szCs w:val="24"/>
        </w:rPr>
      </w:pPr>
    </w:p>
    <w:p w:rsidR="00032AB4" w:rsidRDefault="00032AB4" w:rsidP="00032AB4">
      <w:pPr>
        <w:spacing w:line="360" w:lineRule="auto"/>
        <w:rPr>
          <w:rFonts w:ascii="Georgia" w:hAnsi="Georgia"/>
          <w:sz w:val="24"/>
          <w:szCs w:val="24"/>
        </w:rPr>
      </w:pPr>
      <w:r w:rsidRPr="00437DD8">
        <w:rPr>
          <w:rFonts w:ascii="Georgia" w:hAnsi="Georgia"/>
          <w:sz w:val="24"/>
          <w:szCs w:val="24"/>
        </w:rPr>
        <w:t>Since its establishment, UWRTI has been dedicated to cultivating a generation of wildlife professionals who are passionate about Uganda’s natural heritage. Through rigorous academic programs and hands-on training, the institute continues to foster knowledge, innovation, and commitment among its students.</w:t>
      </w:r>
      <w:r w:rsidR="00437DD8" w:rsidRPr="00437DD8">
        <w:rPr>
          <w:rFonts w:ascii="Georgia" w:hAnsi="Georgia"/>
          <w:sz w:val="24"/>
          <w:szCs w:val="24"/>
        </w:rPr>
        <w:t xml:space="preserve"> The institute has grown tremendously over the years, adapting to emerging conservation challenges and providing high-quality training that meets international standards. </w:t>
      </w:r>
      <w:r w:rsidR="00437DD8">
        <w:rPr>
          <w:rFonts w:ascii="Georgia" w:hAnsi="Georgia"/>
          <w:sz w:val="24"/>
          <w:szCs w:val="24"/>
        </w:rPr>
        <w:t>‘‘</w:t>
      </w:r>
      <w:r w:rsidR="00437DD8" w:rsidRPr="00437DD8">
        <w:rPr>
          <w:rFonts w:ascii="Georgia" w:hAnsi="Georgia"/>
          <w:sz w:val="24"/>
          <w:szCs w:val="24"/>
        </w:rPr>
        <w:t>We are proud of the positive impact our alumni are making across Uganda and beyond, contributing to biodiversity protection, community engagement, and the sustainable management of our environment.</w:t>
      </w:r>
      <w:r w:rsidR="00437DD8">
        <w:rPr>
          <w:rFonts w:ascii="Georgia" w:hAnsi="Georgia"/>
          <w:sz w:val="24"/>
          <w:szCs w:val="24"/>
        </w:rPr>
        <w:t xml:space="preserve">’’ Said </w:t>
      </w:r>
      <w:proofErr w:type="spellStart"/>
      <w:proofErr w:type="gramStart"/>
      <w:r w:rsidR="00437DD8">
        <w:rPr>
          <w:rFonts w:ascii="Georgia" w:hAnsi="Georgia"/>
          <w:sz w:val="24"/>
          <w:szCs w:val="24"/>
        </w:rPr>
        <w:t>Mr.baluku</w:t>
      </w:r>
      <w:proofErr w:type="spellEnd"/>
      <w:proofErr w:type="gramEnd"/>
      <w:r w:rsidR="00437DD8">
        <w:rPr>
          <w:rFonts w:ascii="Georgia" w:hAnsi="Georgia"/>
          <w:sz w:val="24"/>
          <w:szCs w:val="24"/>
        </w:rPr>
        <w:t xml:space="preserve"> Robert; Ag. </w:t>
      </w:r>
      <w:r w:rsidR="00775800">
        <w:rPr>
          <w:rFonts w:ascii="Georgia" w:hAnsi="Georgia"/>
          <w:sz w:val="24"/>
          <w:szCs w:val="24"/>
        </w:rPr>
        <w:t>Director.</w:t>
      </w:r>
      <w:r w:rsidRPr="00032AB4">
        <w:rPr>
          <w:rFonts w:ascii="Georgia" w:hAnsi="Georgia"/>
          <w:sz w:val="24"/>
          <w:szCs w:val="24"/>
        </w:rPr>
        <w:t xml:space="preserve"> The 12th graduation ceremony underscores UWRTI’s ongoing commitment to developing a skilled workforce for Uganda’s wildlife and conservation sectors.</w:t>
      </w:r>
    </w:p>
    <w:p w:rsidR="008458B0" w:rsidRPr="00016A1F" w:rsidRDefault="008458B0" w:rsidP="00032AB4">
      <w:pPr>
        <w:spacing w:line="360" w:lineRule="auto"/>
        <w:rPr>
          <w:rFonts w:ascii="Georgia" w:hAnsi="Georgia"/>
          <w:sz w:val="24"/>
          <w:szCs w:val="24"/>
        </w:rPr>
      </w:pPr>
      <w:r w:rsidRPr="00016A1F">
        <w:rPr>
          <w:rFonts w:ascii="Georgia" w:hAnsi="Georgia"/>
          <w:sz w:val="24"/>
          <w:szCs w:val="24"/>
        </w:rPr>
        <w:t>For more information on the 12th Graduation Ceremony or to learn more about UWRTI's programs and initiatives, please visit our website</w:t>
      </w:r>
      <w:r w:rsidR="0016296D">
        <w:rPr>
          <w:rFonts w:ascii="Georgia" w:hAnsi="Georgia"/>
          <w:sz w:val="24"/>
          <w:szCs w:val="24"/>
        </w:rPr>
        <w:t>:</w:t>
      </w:r>
      <w:r w:rsidR="00016A1F">
        <w:rPr>
          <w:rFonts w:ascii="Georgia" w:hAnsi="Georgia"/>
          <w:sz w:val="24"/>
          <w:szCs w:val="24"/>
        </w:rPr>
        <w:t xml:space="preserve"> </w:t>
      </w:r>
      <w:hyperlink r:id="rId4" w:history="1">
        <w:r w:rsidR="00016A1F" w:rsidRPr="007863C3">
          <w:rPr>
            <w:rStyle w:val="Hyperlink"/>
            <w:rFonts w:ascii="Georgia" w:hAnsi="Georgia"/>
            <w:sz w:val="24"/>
            <w:szCs w:val="24"/>
          </w:rPr>
          <w:t>www.uwrti.ac.ug</w:t>
        </w:r>
      </w:hyperlink>
      <w:r w:rsidR="00016A1F">
        <w:rPr>
          <w:rFonts w:ascii="Georgia" w:hAnsi="Georgia"/>
          <w:sz w:val="24"/>
          <w:szCs w:val="24"/>
        </w:rPr>
        <w:t xml:space="preserve"> , Email; </w:t>
      </w:r>
      <w:hyperlink r:id="rId5" w:history="1">
        <w:r w:rsidR="00016A1F" w:rsidRPr="007863C3">
          <w:rPr>
            <w:rStyle w:val="Hyperlink"/>
            <w:rFonts w:ascii="Georgia" w:hAnsi="Georgia"/>
            <w:sz w:val="24"/>
            <w:szCs w:val="24"/>
          </w:rPr>
          <w:t>info@uwrti.ac.ug</w:t>
        </w:r>
      </w:hyperlink>
      <w:r w:rsidR="00016A1F">
        <w:rPr>
          <w:rFonts w:ascii="Georgia" w:hAnsi="Georgia"/>
          <w:sz w:val="24"/>
          <w:szCs w:val="24"/>
        </w:rPr>
        <w:t xml:space="preserve"> Tell: 0775847894/</w:t>
      </w:r>
      <w:r w:rsidR="00775800">
        <w:rPr>
          <w:rFonts w:ascii="Georgia" w:hAnsi="Georgia"/>
          <w:sz w:val="24"/>
          <w:szCs w:val="24"/>
        </w:rPr>
        <w:t xml:space="preserve">075987832 </w:t>
      </w:r>
    </w:p>
    <w:p w:rsidR="00AF0582" w:rsidRPr="00032AB4" w:rsidRDefault="00032AB4" w:rsidP="00032AB4">
      <w:pPr>
        <w:spacing w:line="360" w:lineRule="auto"/>
        <w:rPr>
          <w:rFonts w:ascii="Georgia" w:hAnsi="Georgia"/>
          <w:sz w:val="24"/>
          <w:szCs w:val="24"/>
        </w:rPr>
      </w:pPr>
      <w:r w:rsidRPr="00032AB4">
        <w:rPr>
          <w:rFonts w:ascii="Georgia" w:hAnsi="Georgia"/>
          <w:sz w:val="24"/>
          <w:szCs w:val="24"/>
        </w:rPr>
        <w:t>Cong</w:t>
      </w:r>
      <w:r w:rsidR="008458B0">
        <w:rPr>
          <w:rFonts w:ascii="Georgia" w:hAnsi="Georgia"/>
          <w:sz w:val="24"/>
          <w:szCs w:val="24"/>
        </w:rPr>
        <w:t>ratulations to the Class of 2024</w:t>
      </w:r>
      <w:r w:rsidRPr="00032AB4">
        <w:rPr>
          <w:rFonts w:ascii="Georgia" w:hAnsi="Georgia"/>
          <w:sz w:val="24"/>
          <w:szCs w:val="24"/>
        </w:rPr>
        <w:t>—</w:t>
      </w:r>
      <w:r w:rsidRPr="008458B0">
        <w:rPr>
          <w:rFonts w:ascii="Georgia" w:hAnsi="Georgia"/>
          <w:i/>
          <w:sz w:val="24"/>
          <w:szCs w:val="24"/>
        </w:rPr>
        <w:t>future leaders in wildlife conservation!</w:t>
      </w:r>
    </w:p>
    <w:sectPr w:rsidR="00AF0582" w:rsidRPr="0003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AB4"/>
    <w:rsid w:val="00016A1F"/>
    <w:rsid w:val="00032AB4"/>
    <w:rsid w:val="0016296D"/>
    <w:rsid w:val="001B41B7"/>
    <w:rsid w:val="00347DFE"/>
    <w:rsid w:val="00437DD8"/>
    <w:rsid w:val="004B07FE"/>
    <w:rsid w:val="006B2395"/>
    <w:rsid w:val="00775800"/>
    <w:rsid w:val="008458B0"/>
    <w:rsid w:val="00983AD7"/>
    <w:rsid w:val="00AF0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BC1A71-72F2-4C05-A63A-909B2E0D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A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uwrti.ac.ug" TargetMode="External"/><Relationship Id="rId4" Type="http://schemas.openxmlformats.org/officeDocument/2006/relationships/hyperlink" Target="http://www.uwrti.ac.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2024-11-14T07:37:00Z</dcterms:created>
  <dcterms:modified xsi:type="dcterms:W3CDTF">2024-11-14T07:37:00Z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5b289815-874c-407f-88ee-1bfe1f0323a3</vt:lpwstr>
  </property>
</Properties>
</file>